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88917">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bookmarkStart w:id="0" w:name="_GoBack"/>
      <w:bookmarkEnd w:id="0"/>
      <w:r>
        <w:rPr>
          <w:rFonts w:hint="default" w:ascii="Times New Roman" w:hAnsi="Times New Roman" w:cs="Times New Roman"/>
          <w:i w:val="0"/>
          <w:iCs w:val="0"/>
          <w:caps w:val="0"/>
          <w:color w:val="222222"/>
          <w:spacing w:val="0"/>
          <w:sz w:val="24"/>
          <w:szCs w:val="24"/>
        </w:rPr>
        <w:t>LETTER OF INTENT</w:t>
      </w:r>
    </w:p>
    <w:p w14:paraId="202EE1ED">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My name is Agatha Ngotho, and I am a Science Writer at The Star Newspaper, a division of Radio Africa Group, based in Nairobi, Kenya.</w:t>
      </w:r>
    </w:p>
    <w:p w14:paraId="4D4AA431">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have over a decade of experience in science journalism, I specialize in reporting on agriculture and climate change.</w:t>
      </w:r>
    </w:p>
    <w:p w14:paraId="3B19D5F2">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am passionate about the power of information in addressing challenges related to food security, climate change, agriculture, water, sanitation, and environmental sustainability.</w:t>
      </w:r>
    </w:p>
    <w:p w14:paraId="4F5DE2A2">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also advocate for the crucial role of women in these sectors because I believe that their contributions are vital for progress and solutions.</w:t>
      </w:r>
    </w:p>
    <w:p w14:paraId="4ED32532">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am also a board member of the Media for Environment, Science, Health, and Agriculture (MESHA). My role as a board member involves providing guidance on long-term goals, strategy, and organizational growth to align with MESHA’s mission.</w:t>
      </w:r>
    </w:p>
    <w:p w14:paraId="2DC97220">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also support advocacy for MESHA's initiatives and help in building partnerships with key stakeholders in relevant sectors.This is in addition to assisting in developing strategies for fundraising and securing resources to support MESHA's projects and programs.</w:t>
      </w:r>
    </w:p>
    <w:p w14:paraId="7996AE4D">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Through my work, as a board member of the Federation, I will endeavour to  participate more in offering mentorships and linking experienced science journalists with young journalists, especially young women  journalists.</w:t>
      </w:r>
    </w:p>
    <w:p w14:paraId="6091E4AD">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will also aim do collaborative projects  with other journalists or media outlets to undertake investigative projects that address governance and solution-based journalism.</w:t>
      </w:r>
      <w:r>
        <w:rPr>
          <w:rFonts w:hint="default" w:ascii="Times New Roman" w:hAnsi="Times New Roman" w:cs="Times New Roman"/>
          <w:i w:val="0"/>
          <w:iCs w:val="0"/>
          <w:caps w:val="0"/>
          <w:color w:val="222222"/>
          <w:spacing w:val="0"/>
          <w:sz w:val="24"/>
          <w:szCs w:val="24"/>
          <w:lang w:val="en-US"/>
        </w:rPr>
        <w:t xml:space="preserve"> </w:t>
      </w:r>
      <w:r>
        <w:rPr>
          <w:rFonts w:hint="default" w:ascii="Times New Roman" w:hAnsi="Times New Roman" w:cs="Times New Roman"/>
          <w:i w:val="0"/>
          <w:iCs w:val="0"/>
          <w:caps w:val="0"/>
          <w:color w:val="222222"/>
          <w:spacing w:val="0"/>
          <w:sz w:val="24"/>
          <w:szCs w:val="24"/>
        </w:rPr>
        <w:t>I will also seek to use my social media platforms to highlight stories that  showcase positive interactions between scientists and journalists and also showcase impact-based scientific stories.</w:t>
      </w:r>
    </w:p>
    <w:p w14:paraId="36EE3D51">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will participate in WFSJ events, webinars, or conferences to connect with other journalists worldwide. Share experiences with like-minded  on covering scientific issues.</w:t>
      </w:r>
    </w:p>
    <w:p w14:paraId="6F62F06D">
      <w:pPr>
        <w:pStyle w:val="6"/>
        <w:keepNext w:val="0"/>
        <w:keepLines w:val="0"/>
        <w:widowControl/>
        <w:suppressLineNumbers w:val="0"/>
        <w:spacing w:before="100" w:beforeAutospacing="0" w:after="100" w:afterAutospacing="0"/>
        <w:ind w:left="0" w:right="0" w:firstLine="0"/>
        <w:rPr>
          <w:rFonts w:hint="default" w:ascii="Times New Roman" w:hAnsi="Times New Roman" w:cs="Times New Roman"/>
          <w:i w:val="0"/>
          <w:iCs w:val="0"/>
          <w:caps w:val="0"/>
          <w:color w:val="222222"/>
          <w:spacing w:val="0"/>
          <w:sz w:val="24"/>
          <w:szCs w:val="24"/>
        </w:rPr>
      </w:pPr>
      <w:r>
        <w:rPr>
          <w:rFonts w:hint="default" w:ascii="Times New Roman" w:hAnsi="Times New Roman" w:cs="Times New Roman"/>
          <w:i w:val="0"/>
          <w:iCs w:val="0"/>
          <w:caps w:val="0"/>
          <w:color w:val="222222"/>
          <w:spacing w:val="0"/>
          <w:sz w:val="24"/>
          <w:szCs w:val="24"/>
        </w:rPr>
        <w:t>I will endeavour to create an environment that promotes responsible science journalism and society at large.</w:t>
      </w:r>
    </w:p>
    <w:p w14:paraId="5A0E7394">
      <w:pPr>
        <w:rPr>
          <w:rFonts w:hint="default"/>
          <w:lang w:val="en-US"/>
        </w:rPr>
      </w:pPr>
    </w:p>
    <w:p w14:paraId="3341F741">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A70B1"/>
    <w:rsid w:val="5B774E38"/>
    <w:rsid w:val="7ADA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2024-10-03T10:32:00Z</dcterms:created>
  <dc:creator>User</dc:creator>
  <cp:lastModifiedBy>User</cp:lastModifiedBy>
  <dcterms:modified xsi:type="dcterms:W3CDTF">2024-10-04T18:54:45Z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021848C0FAED410884190D822539DB5B_13</vt:lpwstr>
  </property>
</Properties>
</file>